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00"/>
        <w:jc w:val="center"/>
      </w:pPr>
      <w:r>
        <w:drawing>
          <wp:inline distT="0" distB="0" distL="0" distR="0">
            <wp:extent cx="4381500" cy="1790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381500" cy="1790700"/>
                    </a:xfrm>
                    <a:prstGeom prst="rect">
                      <a:avLst/>
                    </a:prstGeom>
                  </pic:spPr>
                </pic:pic>
              </a:graphicData>
            </a:graphic>
          </wp:inline>
        </w:drawing>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79FE" w:sz="8"/>
              <w:left w:val="single" w:color="0079FE" w:sz="8"/>
              <w:bottom w:val="single" w:color="0079FE" w:sz="8"/>
              <w:right w:val="single" w:color="0079FE" w:sz="8"/>
            </w:tcBorders>
            <w:shd w:fill="0079FE" w:val="clear"/>
            <w:tcMar>
              <w:top w:type="dxa" w:w="260"/>
              <w:left w:type="dxa" w:w="240"/>
              <w:bottom w:type="dxa" w:w="260"/>
              <w:right w:type="dxa" w:w="240"/>
            </w:tcMar>
          </w:tcPr>
          <w:p>
            <w:pPr>
              <w:spacing w:after="60"/>
              <w:jc w:val="center"/>
            </w:pPr>
            <w:r>
              <w:rPr>
                <w:b/>
                <w:bCs/>
                <w:color w:val="FFFFFF"/>
                <w:sz w:val="38"/>
                <w:szCs w:val="38"/>
              </w:rPr>
              <w:t xml:space="preserve">HOW TO WRITE AN IMPACT STATEMENT</w:t>
            </w:r>
          </w:p>
          <w:p>
            <w:pPr>
              <w:jc w:val="center"/>
            </w:pPr>
            <w:r>
              <w:rPr>
                <w:color w:val="FFFADD"/>
                <w:sz w:val="24"/>
                <w:szCs w:val="24"/>
              </w:rPr>
              <w:t xml:space="preserve">A Citizen's Guide to Speaking Up on a Proposed Development</w:t>
            </w:r>
          </w:p>
        </w:tc>
      </w:tr>
    </w:tbl>
    <w:p>
      <w:pPr>
        <w:spacing w:after="20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EC900" w:sz="8"/>
              <w:left w:val="single" w:color="FEC900" w:sz="8"/>
              <w:bottom w:val="single" w:color="FEC900" w:sz="8"/>
              <w:right w:val="single" w:color="FEC900" w:sz="8"/>
            </w:tcBorders>
            <w:shd w:fill="FFFADD" w:val="clear"/>
            <w:tcMar>
              <w:top w:type="dxa" w:w="200"/>
              <w:left w:type="dxa" w:w="260"/>
              <w:bottom w:type="dxa" w:w="200"/>
              <w:right w:type="dxa" w:w="260"/>
            </w:tcMar>
          </w:tcPr>
          <w:p>
            <w:pPr>
              <w:spacing w:after="90"/>
            </w:pPr>
            <w:r>
              <w:rPr>
                <w:b/>
                <w:bCs/>
                <w:color w:val="0A4E96"/>
                <w:sz w:val="24"/>
                <w:szCs w:val="24"/>
              </w:rPr>
              <w:t xml:space="preserve">Key Meeting Information</w:t>
            </w:r>
          </w:p>
          <w:p>
            <w:pPr>
              <w:spacing w:after="44"/>
            </w:pPr>
            <w:r>
              <w:rPr>
                <w:color w:val="1A1A1A"/>
                <w:sz w:val="22"/>
                <w:szCs w:val="22"/>
              </w:rPr>
              <w:t xml:space="preserve">Planning &amp; Zoning Commission Hearing  —  June 1, 2026</w:t>
            </w:r>
          </w:p>
          <w:p>
            <w:pPr>
              <w:spacing w:after="44"/>
            </w:pPr>
            <w:r>
              <w:rPr>
                <w:color w:val="1A1A1A"/>
                <w:sz w:val="22"/>
                <w:szCs w:val="22"/>
              </w:rPr>
              <w:t xml:space="preserve">Piedmont Area Veterans Association, 240 Edmond Rd, Piedmont, OK</w:t>
            </w:r>
          </w:p>
          <w:p>
            <w:pPr>
              <w:spacing w:after="44"/>
            </w:pPr>
            <w:r>
              <w:rPr>
                <w:color w:val="1A1A1A"/>
                <w:sz w:val="22"/>
                <w:szCs w:val="22"/>
              </w:rPr>
              <w:t xml:space="preserve">City Council  —  George Fina Municipal Building</w:t>
            </w:r>
          </w:p>
          <w:p>
            <w:pPr>
              <w:spacing w:after="44"/>
            </w:pPr>
            <w:r>
              <w:rPr>
                <w:color w:val="1A1A1A"/>
                <w:sz w:val="22"/>
                <w:szCs w:val="22"/>
              </w:rPr>
              <w:t xml:space="preserve">Submit a written copy to the City Clerk for the official record, and bring a copy to read aloud.</w:t>
            </w:r>
          </w:p>
          <w:p>
            <w:pPr>
              <w:spacing w:after="44"/>
            </w:pPr>
            <w:r>
              <w:rPr>
                <w:color w:val="1A1A1A"/>
                <w:sz w:val="22"/>
                <w:szCs w:val="22"/>
              </w:rPr>
              <w:t xml:space="preserve">Can't attend? Email or hand-deliver your statement in advance so it is still recorded.</w:t>
            </w:r>
          </w:p>
        </w:tc>
      </w:tr>
    </w:tbl>
    <w:p>
      <w:pPr>
        <w:spacing w:after="60"/>
      </w:pPr>
      <w:r>
        <w:t xml:space="preserve"> </w:t>
      </w:r>
    </w:p>
    <w:p>
      <w:pPr>
        <w:jc w:val="center"/>
      </w:pPr>
      <w:r>
        <w:rPr>
          <w:i/>
          <w:iCs/>
          <w:color w:val="5F5F5F"/>
          <w:sz w:val="20"/>
          <w:szCs w:val="20"/>
        </w:rPr>
        <w:t xml:space="preserve">Prepared by Piedmont Informed  —  A Citizen Coalition  |  piedmontinformed.com</w:t>
      </w:r>
    </w:p>
    <w:p>
      <w:r>
        <w:br w:type="page"/>
      </w:r>
    </w:p>
    <w:p>
      <w:pPr>
        <w:pBdr>
          <w:bottom w:val="single" w:color="FEC900" w:sz="12" w:space="3"/>
        </w:pBdr>
        <w:spacing w:after="160" w:before="280"/>
      </w:pPr>
      <w:r>
        <w:rPr>
          <w:b/>
          <w:bCs/>
          <w:color w:val="0A4E96"/>
          <w:sz w:val="27"/>
          <w:szCs w:val="27"/>
        </w:rPr>
        <w:t xml:space="preserve">Why Your Statement Matters</w:t>
      </w:r>
    </w:p>
    <w:p>
      <w:pPr>
        <w:spacing w:after="140"/>
      </w:pPr>
      <w:r>
        <w:rPr>
          <w:sz w:val="22"/>
          <w:szCs w:val="22"/>
        </w:rPr>
        <w:t xml:space="preserve">When a developer asks the city to approve a project, the Planning &amp; Zoning Commission and City Council weigh whether it fits the community, the comprehensive plan, and the capacity of local infrastructure. Public input is part of that record — and a clear, factual statement from a resident can shape conditions, prompt further study, or change a vote.</w:t>
      </w:r>
    </w:p>
    <w:p>
      <w:pPr>
        <w:spacing w:after="140"/>
      </w:pPr>
      <w:r>
        <w:rPr>
          <w:sz w:val="22"/>
          <w:szCs w:val="22"/>
        </w:rPr>
        <w:t xml:space="preserve">This is a proposed project, not one already built. Your statement should explain what impacts are reasonably likely if it is approved, supported by research and documentation rather than by what you have seen on the site.</w:t>
      </w:r>
    </w:p>
    <w:p>
      <w:pPr>
        <w:pBdr>
          <w:bottom w:val="single" w:color="FEC900" w:sz="12" w:space="3"/>
        </w:pBdr>
        <w:spacing w:after="160" w:before="280"/>
      </w:pPr>
      <w:r>
        <w:rPr>
          <w:b/>
          <w:bCs/>
          <w:color w:val="0A4E96"/>
          <w:sz w:val="27"/>
          <w:szCs w:val="27"/>
        </w:rPr>
        <w:t xml:space="preserve">Six Principles of an Effective Statement</w:t>
      </w:r>
    </w:p>
    <w:p>
      <w:pPr>
        <w:pStyle w:val="ListParagraph"/>
        <w:numPr>
          <w:ilvl w:val="0"/>
          <w:numId w:val="2"/>
        </w:numPr>
        <w:spacing w:after="70"/>
      </w:pPr>
      <w:r>
        <w:rPr>
          <w:sz w:val="22"/>
          <w:szCs w:val="22"/>
        </w:rPr>
        <w:t xml:space="preserve">Anticipate, don't assume — frame impacts as likely or projected, and explain your reasoning.</w:t>
      </w:r>
    </w:p>
    <w:p>
      <w:pPr>
        <w:pStyle w:val="ListParagraph"/>
        <w:numPr>
          <w:ilvl w:val="0"/>
          <w:numId w:val="2"/>
        </w:numPr>
        <w:spacing w:after="70"/>
      </w:pPr>
      <w:r>
        <w:rPr>
          <w:sz w:val="22"/>
          <w:szCs w:val="22"/>
        </w:rPr>
        <w:t xml:space="preserve">Back it with evidence — cite studies, records, and documented outcomes from similar projects.</w:t>
      </w:r>
    </w:p>
    <w:p>
      <w:pPr>
        <w:pStyle w:val="ListParagraph"/>
        <w:numPr>
          <w:ilvl w:val="0"/>
          <w:numId w:val="2"/>
        </w:numPr>
        <w:spacing w:after="70"/>
      </w:pPr>
      <w:r>
        <w:rPr>
          <w:sz w:val="22"/>
          <w:szCs w:val="22"/>
        </w:rPr>
        <w:t xml:space="preserve">Be specific — name the project, the concern, and the source.</w:t>
      </w:r>
    </w:p>
    <w:p>
      <w:pPr>
        <w:pStyle w:val="ListParagraph"/>
        <w:numPr>
          <w:ilvl w:val="0"/>
          <w:numId w:val="2"/>
        </w:numPr>
        <w:spacing w:after="70"/>
      </w:pPr>
      <w:r>
        <w:rPr>
          <w:sz w:val="22"/>
          <w:szCs w:val="22"/>
        </w:rPr>
        <w:t xml:space="preserve">Be factual and respectful — a calm statement is more persuasive than an angry one.</w:t>
      </w:r>
    </w:p>
    <w:p>
      <w:pPr>
        <w:pStyle w:val="ListParagraph"/>
        <w:numPr>
          <w:ilvl w:val="0"/>
          <w:numId w:val="2"/>
        </w:numPr>
        <w:spacing w:after="70"/>
      </w:pPr>
      <w:r>
        <w:rPr>
          <w:sz w:val="22"/>
          <w:szCs w:val="22"/>
        </w:rPr>
        <w:t xml:space="preserve">Be concise — one to two pages, or about three minutes if read aloud.</w:t>
      </w:r>
    </w:p>
    <w:p>
      <w:pPr>
        <w:pStyle w:val="ListParagraph"/>
        <w:numPr>
          <w:ilvl w:val="0"/>
          <w:numId w:val="2"/>
        </w:numPr>
        <w:spacing w:after="70"/>
      </w:pPr>
      <w:r>
        <w:rPr>
          <w:sz w:val="22"/>
          <w:szCs w:val="22"/>
        </w:rPr>
        <w:t xml:space="preserve">Make a clear ask — state exactly what you want the Commission or Council to do.</w:t>
      </w:r>
    </w:p>
    <w:p>
      <w:pPr>
        <w:pBdr>
          <w:bottom w:val="single" w:color="FEC900" w:sz="12" w:space="3"/>
        </w:pBdr>
        <w:spacing w:after="160" w:before="280"/>
      </w:pPr>
      <w:r>
        <w:rPr>
          <w:b/>
          <w:bCs/>
          <w:color w:val="0A4E96"/>
          <w:sz w:val="27"/>
          <w:szCs w:val="27"/>
        </w:rPr>
        <w:t xml:space="preserve">The Six Parts of Your Statement</w:t>
      </w:r>
    </w:p>
    <w:p>
      <w:pPr>
        <w:spacing w:after="140"/>
      </w:pPr>
      <w:r>
        <w:rPr>
          <w:sz w:val="22"/>
          <w:szCs w:val="22"/>
        </w:rPr>
        <w:t xml:space="preserve">You don't need headings or legal language. A strong statement simply moves through these six building blocks:</w:t>
      </w:r>
    </w:p>
    <w:p>
      <w:pPr>
        <w:pStyle w:val="Heading2"/>
      </w:pPr>
      <w:r>
        <w:t xml:space="preserve">1.  Introduce yourself</w:t>
      </w:r>
    </w:p>
    <w:p>
      <w:pPr>
        <w:spacing w:after="140"/>
      </w:pPr>
      <w:r>
        <w:rPr>
          <w:sz w:val="22"/>
          <w:szCs w:val="22"/>
        </w:rPr>
        <w:t xml:space="preserve">Your name, where you live or own property, how long you've been here, and your connection to the area — homeowner, farmer, rancher, business owner, neighbor. This establishes your stake.</w:t>
      </w:r>
    </w:p>
    <w:p>
      <w:pPr>
        <w:pStyle w:val="Heading2"/>
      </w:pPr>
      <w:r>
        <w:t xml:space="preserve">2.  Name the proposal and your position</w:t>
      </w:r>
    </w:p>
    <w:p>
      <w:pPr>
        <w:spacing w:after="140"/>
      </w:pPr>
      <w:r>
        <w:rPr>
          <w:sz w:val="22"/>
          <w:szCs w:val="22"/>
        </w:rPr>
        <w:t xml:space="preserve">Identify the specific application — project name, applicant, and case or PUD number if you have it — then state plainly whether you oppose it, support it, or support it only with conditions.</w:t>
      </w:r>
    </w:p>
    <w:p>
      <w:pPr>
        <w:pStyle w:val="Heading2"/>
      </w:pPr>
      <w:r>
        <w:t xml:space="preserve">3.  Explain the anticipated impacts</w:t>
      </w:r>
    </w:p>
    <w:p>
      <w:pPr>
        <w:spacing w:after="140"/>
      </w:pPr>
      <w:r>
        <w:rPr>
          <w:sz w:val="22"/>
          <w:szCs w:val="22"/>
        </w:rPr>
        <w:t xml:space="preserve">The core of your statement. Pick the concerns that matter most — water and utility capacity, traffic and roads, noise and light, property values, agriculture and environment, or the public process — and describe the impact you believe is likely, and why.</w:t>
      </w:r>
    </w:p>
    <w:p>
      <w:pPr>
        <w:pStyle w:val="Heading2"/>
      </w:pPr>
      <w:r>
        <w:t xml:space="preserve">4.  Support each concern with evidence</w:t>
      </w:r>
    </w:p>
    <w:p>
      <w:pPr>
        <w:spacing w:after="140"/>
      </w:pPr>
      <w:r>
        <w:rPr>
          <w:sz w:val="22"/>
          <w:szCs w:val="22"/>
        </w:rPr>
        <w:t xml:space="preserve">Tie every concern to something verifiable. This is what makes a statement about a proposed project credible — see the next section.</w:t>
      </w:r>
    </w:p>
    <w:p>
      <w:pPr>
        <w:pStyle w:val="Heading2"/>
      </w:pPr>
      <w:r>
        <w:t xml:space="preserve">5.  Say why it matters to you</w:t>
      </w:r>
    </w:p>
    <w:p>
      <w:pPr>
        <w:spacing w:after="140"/>
      </w:pPr>
      <w:r>
        <w:rPr>
          <w:sz w:val="22"/>
          <w:szCs w:val="22"/>
        </w:rPr>
        <w:t xml:space="preserve">Briefly describe what the place means to you and why the proposal concerns you for your family, property, or livelihood. Decision-makers remember real people.</w:t>
      </w:r>
    </w:p>
    <w:p>
      <w:pPr>
        <w:pStyle w:val="Heading2"/>
      </w:pPr>
      <w:r>
        <w:t xml:space="preserve">6.  Make your request</w:t>
      </w:r>
    </w:p>
    <w:p>
      <w:pPr>
        <w:spacing w:after="140"/>
      </w:pPr>
      <w:r>
        <w:rPr>
          <w:sz w:val="22"/>
          <w:szCs w:val="22"/>
        </w:rPr>
        <w:t xml:space="preserve">Close with a specific ask — deny the application, postpone the vote until a study is done, or attach conditions — and thank them for their time.</w:t>
      </w:r>
    </w:p>
    <w:p>
      <w:r>
        <w:br w:type="page"/>
      </w:r>
    </w:p>
    <w:p>
      <w:pPr>
        <w:pBdr>
          <w:bottom w:val="single" w:color="FEC900" w:sz="12" w:space="3"/>
        </w:pBdr>
        <w:spacing w:after="160" w:before="280"/>
      </w:pPr>
      <w:r>
        <w:rPr>
          <w:b/>
          <w:bCs/>
          <w:color w:val="0A4E96"/>
          <w:sz w:val="27"/>
          <w:szCs w:val="27"/>
        </w:rPr>
        <w:t xml:space="preserve">Finding and Citing Evidence</w:t>
      </w:r>
    </w:p>
    <w:p>
      <w:pPr>
        <w:spacing w:after="140"/>
      </w:pPr>
      <w:r>
        <w:rPr>
          <w:sz w:val="22"/>
          <w:szCs w:val="22"/>
        </w:rPr>
        <w:t xml:space="preserve">A concern carries far more weight when it is backed by a source. You don't need to be an expert — you need to point decision-makers to credible, verifiable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EC900" w:sz="8"/>
              <w:left w:val="single" w:color="FEC900" w:sz="8"/>
              <w:bottom w:val="single" w:color="FEC900" w:sz="8"/>
              <w:right w:val="single" w:color="FEC900" w:sz="8"/>
            </w:tcBorders>
            <w:shd w:fill="FFFADD" w:val="clear"/>
            <w:tcMar>
              <w:top w:type="dxa" w:w="200"/>
              <w:left w:type="dxa" w:w="260"/>
              <w:bottom w:type="dxa" w:w="200"/>
              <w:right w:type="dxa" w:w="260"/>
            </w:tcMar>
          </w:tcPr>
          <w:p>
            <w:pPr>
              <w:spacing w:after="90"/>
            </w:pPr>
            <w:r>
              <w:rPr>
                <w:b/>
                <w:bCs/>
                <w:color w:val="0A4E96"/>
                <w:sz w:val="24"/>
                <w:szCs w:val="24"/>
              </w:rPr>
              <w:t xml:space="preserve">Where to Look</w:t>
            </w:r>
          </w:p>
          <w:p>
            <w:pPr>
              <w:spacing w:after="44"/>
            </w:pPr>
            <w:r>
              <w:rPr>
                <w:color w:val="1A1A1A"/>
                <w:sz w:val="22"/>
                <w:szCs w:val="22"/>
              </w:rPr>
              <w:t xml:space="preserve">City and county records — the application, staff reports, prior studies, ordinances, minutes.</w:t>
            </w:r>
          </w:p>
          <w:p>
            <w:pPr>
              <w:spacing w:after="44"/>
            </w:pPr>
            <w:r>
              <w:rPr>
                <w:color w:val="1A1A1A"/>
                <w:sz w:val="22"/>
                <w:szCs w:val="22"/>
              </w:rPr>
              <w:t xml:space="preserve">The city's comprehensive plan and the public notices issued for the project.</w:t>
            </w:r>
          </w:p>
          <w:p>
            <w:pPr>
              <w:spacing w:after="44"/>
            </w:pPr>
            <w:r>
              <w:rPr>
                <w:color w:val="1A1A1A"/>
                <w:sz w:val="22"/>
                <w:szCs w:val="22"/>
              </w:rPr>
              <w:t xml:space="preserve">State and federal agency data on water, environment, transportation, and utilities.</w:t>
            </w:r>
          </w:p>
          <w:p>
            <w:pPr>
              <w:spacing w:after="44"/>
            </w:pPr>
            <w:r>
              <w:rPr>
                <w:color w:val="1A1A1A"/>
                <w:sz w:val="22"/>
                <w:szCs w:val="22"/>
              </w:rPr>
              <w:t xml:space="preserve">Engineering, traffic, and capacity studies referenced in or attached to the application.</w:t>
            </w:r>
          </w:p>
          <w:p>
            <w:pPr>
              <w:spacing w:after="44"/>
            </w:pPr>
            <w:r>
              <w:rPr>
                <w:color w:val="1A1A1A"/>
                <w:sz w:val="22"/>
                <w:szCs w:val="22"/>
              </w:rPr>
              <w:t xml:space="preserve">Research and university studies on the type of facility proposed.</w:t>
            </w:r>
          </w:p>
          <w:p>
            <w:pPr>
              <w:spacing w:after="44"/>
            </w:pPr>
            <w:r>
              <w:rPr>
                <w:color w:val="1A1A1A"/>
                <w:sz w:val="22"/>
                <w:szCs w:val="22"/>
              </w:rPr>
              <w:t xml:space="preserve">News reporting on how comparable projects affected other communities.</w:t>
            </w:r>
          </w:p>
          <w:p>
            <w:pPr>
              <w:spacing w:after="44"/>
            </w:pPr>
            <w:r>
              <w:rPr>
                <w:color w:val="1A1A1A"/>
                <w:sz w:val="22"/>
                <w:szCs w:val="22"/>
              </w:rPr>
              <w:t xml:space="preserve">Open-records requests, if a document you need isn't posted publicly.</w:t>
            </w:r>
          </w:p>
        </w:tc>
      </w:tr>
    </w:tbl>
    <w:p>
      <w:pPr>
        <w:spacing w:after="140"/>
      </w:pPr>
      <w:r>
        <w:rPr>
          <w:sz w:val="22"/>
          <w:szCs w:val="22"/>
        </w:rPr>
        <w:t xml:space="preserve">When you cite a source, give enough detail that anyone can find it — the title, who produced it, the date, and where it lives. For example: “According to the city engineering study dated January 2024 ...” Attaching copies of key documents makes the record even stronger.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EC900" w:sz="8"/>
              <w:left w:val="single" w:color="FEC900" w:sz="8"/>
              <w:bottom w:val="single" w:color="FEC900" w:sz="8"/>
              <w:right w:val="single" w:color="FEC900" w:sz="8"/>
            </w:tcBorders>
            <w:shd w:fill="FFFADD" w:val="clear"/>
            <w:tcMar>
              <w:top w:type="dxa" w:w="200"/>
              <w:left w:type="dxa" w:w="260"/>
              <w:bottom w:type="dxa" w:w="200"/>
              <w:right w:type="dxa" w:w="260"/>
            </w:tcMar>
          </w:tcPr>
          <w:p>
            <w:pPr>
              <w:spacing w:after="70"/>
            </w:pPr>
            <w:r>
              <w:rPr>
                <w:b/>
                <w:bCs/>
                <w:color w:val="0A4E96"/>
                <w:sz w:val="23"/>
                <w:szCs w:val="23"/>
              </w:rPr>
              <w:t xml:space="preserve">Accuracy is everything</w:t>
            </w:r>
          </w:p>
          <w:p>
            <w:r>
              <w:rPr>
                <w:color w:val="1A1A1A"/>
                <w:sz w:val="22"/>
                <w:szCs w:val="22"/>
              </w:rPr>
              <w:t xml:space="preserve">Only state facts you have verified. If you're unsure of a number, confirm it in the public record first or raise it as a question for the Commission. One inaccurate claim can be used to dismiss an otherwise strong statement.</w:t>
            </w:r>
          </w:p>
        </w:tc>
      </w:tr>
    </w:tbl>
    <w:p>
      <w:pPr>
        <w:pBdr>
          <w:bottom w:val="single" w:color="FEC900" w:sz="12" w:space="3"/>
        </w:pBdr>
        <w:spacing w:after="160" w:before="280"/>
      </w:pPr>
      <w:r>
        <w:rPr>
          <w:b/>
          <w:bCs/>
          <w:color w:val="0A4E96"/>
          <w:sz w:val="27"/>
          <w:szCs w:val="27"/>
        </w:rPr>
        <w:t xml:space="preserve">Common Mistakes to Avoid</w:t>
      </w:r>
    </w:p>
    <w:p>
      <w:pPr>
        <w:pStyle w:val="ListParagraph"/>
        <w:numPr>
          <w:ilvl w:val="0"/>
          <w:numId w:val="2"/>
        </w:numPr>
        <w:spacing w:after="70"/>
      </w:pPr>
      <w:r>
        <w:rPr>
          <w:sz w:val="22"/>
          <w:szCs w:val="22"/>
        </w:rPr>
        <w:t xml:space="preserve">General opinions with no specific, supported reason.</w:t>
      </w:r>
    </w:p>
    <w:p>
      <w:pPr>
        <w:pStyle w:val="ListParagraph"/>
        <w:numPr>
          <w:ilvl w:val="0"/>
          <w:numId w:val="2"/>
        </w:numPr>
        <w:spacing w:after="70"/>
      </w:pPr>
      <w:r>
        <w:rPr>
          <w:sz w:val="22"/>
          <w:szCs w:val="22"/>
        </w:rPr>
        <w:t xml:space="preserve">Describing impacts as if they are already happening when nothing is built yet.</w:t>
      </w:r>
    </w:p>
    <w:p>
      <w:pPr>
        <w:pStyle w:val="ListParagraph"/>
        <w:numPr>
          <w:ilvl w:val="0"/>
          <w:numId w:val="2"/>
        </w:numPr>
        <w:spacing w:after="70"/>
      </w:pPr>
      <w:r>
        <w:rPr>
          <w:sz w:val="22"/>
          <w:szCs w:val="22"/>
        </w:rPr>
        <w:t xml:space="preserve">Citing numbers or claims you haven't verified.</w:t>
      </w:r>
    </w:p>
    <w:p>
      <w:pPr>
        <w:pStyle w:val="ListParagraph"/>
        <w:numPr>
          <w:ilvl w:val="0"/>
          <w:numId w:val="2"/>
        </w:numPr>
        <w:spacing w:after="70"/>
      </w:pPr>
      <w:r>
        <w:rPr>
          <w:sz w:val="22"/>
          <w:szCs w:val="22"/>
        </w:rPr>
        <w:t xml:space="preserve">Personal attacks on the applicant, staff, or officials.</w:t>
      </w:r>
    </w:p>
    <w:p>
      <w:pPr>
        <w:pStyle w:val="ListParagraph"/>
        <w:numPr>
          <w:ilvl w:val="0"/>
          <w:numId w:val="2"/>
        </w:numPr>
        <w:spacing w:after="70"/>
      </w:pPr>
      <w:r>
        <w:rPr>
          <w:sz w:val="22"/>
          <w:szCs w:val="22"/>
        </w:rPr>
        <w:t xml:space="preserve">Running long — your strongest points may go unheard.</w:t>
      </w:r>
    </w:p>
    <w:p>
      <w:pPr>
        <w:pStyle w:val="ListParagraph"/>
        <w:numPr>
          <w:ilvl w:val="0"/>
          <w:numId w:val="2"/>
        </w:numPr>
        <w:spacing w:after="70"/>
      </w:pPr>
      <w:r>
        <w:rPr>
          <w:sz w:val="22"/>
          <w:szCs w:val="22"/>
        </w:rPr>
        <w:t xml:space="preserve">Forgetting to make a clear request at the end.</w:t>
      </w:r>
    </w:p>
    <w:p>
      <w:r>
        <w:br w:type="page"/>
      </w:r>
    </w:p>
    <w:p>
      <w:pPr>
        <w:pBdr>
          <w:bottom w:val="single" w:color="FEC900" w:sz="12" w:space="3"/>
        </w:pBdr>
        <w:spacing w:after="160" w:before="280"/>
      </w:pPr>
      <w:r>
        <w:rPr>
          <w:b/>
          <w:bCs/>
          <w:color w:val="0A4E96"/>
          <w:sz w:val="27"/>
          <w:szCs w:val="27"/>
        </w:rPr>
        <w:t xml:space="preserve">A Sample Statement</w:t>
      </w:r>
    </w:p>
    <w:p>
      <w:pPr>
        <w:spacing w:after="140"/>
      </w:pPr>
      <w:r>
        <w:rPr>
          <w:i/>
          <w:iCs/>
          <w:color w:val="5F5F5F"/>
          <w:sz w:val="22"/>
          <w:szCs w:val="22"/>
        </w:rPr>
        <w:t xml:space="preserve">The letter below is a model — it shows tone, structure, and how to weave evidence into a concern. Use your own voice, your own concerns, and sources you have verified.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EC900" w:sz="8"/>
              <w:left w:val="single" w:color="FEC900" w:sz="8"/>
              <w:bottom w:val="single" w:color="FEC900" w:sz="8"/>
              <w:right w:val="single" w:color="FEC900" w:sz="8"/>
            </w:tcBorders>
            <w:shd w:fill="FEC900" w:val="clear"/>
            <w:tcMar>
              <w:top w:type="dxa" w:w="200"/>
              <w:left w:type="dxa" w:w="260"/>
              <w:bottom w:type="dxa" w:w="200"/>
              <w:right w:type="dxa" w:w="260"/>
            </w:tcMar>
          </w:tcPr>
          <w:p>
            <w:r>
              <w:rPr>
                <w:b/>
                <w:bCs/>
                <w:color w:val="1A1A1A"/>
                <w:sz w:val="21"/>
                <w:szCs w:val="21"/>
              </w:rPr>
              <w:t xml:space="preserve">Don't copy this word for word. Items in [brackets] are placeholders — replace every one with verified, specific information before you submit. A letter in your own words always lands harder.</w:t>
            </w:r>
          </w:p>
        </w:tc>
      </w:tr>
    </w:tbl>
    <w:p>
      <w:pPr>
        <w:spacing w:after="1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79FE" w:sz="8"/>
              <w:left w:val="single" w:color="0079FE" w:sz="8"/>
              <w:bottom w:val="single" w:color="0079FE" w:sz="8"/>
              <w:right w:val="single" w:color="0079FE" w:sz="8"/>
            </w:tcBorders>
            <w:shd w:fill="FFFFFF" w:val="clear"/>
            <w:tcMar>
              <w:top w:type="dxa" w:w="200"/>
              <w:left w:type="dxa" w:w="260"/>
              <w:bottom w:type="dxa" w:w="200"/>
              <w:right w:type="dxa" w:w="260"/>
            </w:tcMar>
          </w:tcPr>
          <w:p>
            <w:pPr>
              <w:spacing w:after="130"/>
            </w:pPr>
            <w:r>
              <w:rPr>
                <w:sz w:val="21"/>
                <w:szCs w:val="21"/>
              </w:rPr>
              <w:t xml:space="preserve">[Date]</w:t>
            </w:r>
          </w:p>
          <w:p>
            <w:pPr>
              <w:spacing w:after="130"/>
            </w:pPr>
            <w:r>
              <w:rPr>
                <w:sz w:val="21"/>
                <w:szCs w:val="21"/>
              </w:rPr>
              <w:t xml:space="preserve">Piedmont Planning &amp; Zoning Commission</w:t>
            </w:r>
          </w:p>
          <w:p>
            <w:pPr>
              <w:spacing w:after="130"/>
            </w:pPr>
            <w:r>
              <w:rPr>
                <w:sz w:val="21"/>
                <w:szCs w:val="21"/>
              </w:rPr>
              <w:t xml:space="preserve">[and / or] Piedmont City Council</w:t>
            </w:r>
          </w:p>
          <w:p>
            <w:pPr>
              <w:spacing w:after="130"/>
            </w:pPr>
            <w:r>
              <w:rPr>
                <w:sz w:val="21"/>
                <w:szCs w:val="21"/>
              </w:rPr>
              <w:t xml:space="preserve">City of Piedmont, Oklahoma</w:t>
            </w:r>
          </w:p>
          <w:p>
            <w:pPr>
              <w:spacing w:after="130"/>
            </w:pPr>
            <w:r>
              <w:rPr>
                <w:b/>
                <w:bCs/>
                <w:sz w:val="21"/>
                <w:szCs w:val="21"/>
              </w:rPr>
              <w:t xml:space="preserve">Re:  Proposed [data center PUD / project name], Application No. [____]</w:t>
            </w:r>
          </w:p>
          <w:p>
            <w:pPr>
              <w:spacing w:after="130"/>
            </w:pPr>
            <w:r>
              <w:rPr>
                <w:sz w:val="21"/>
                <w:szCs w:val="21"/>
              </w:rPr>
              <w:t xml:space="preserve">Dear Members of the Commission,</w:t>
            </w:r>
          </w:p>
          <w:p>
            <w:pPr>
              <w:spacing w:after="130"/>
            </w:pPr>
            <w:r>
              <w:rPr>
                <w:sz w:val="21"/>
                <w:szCs w:val="21"/>
              </w:rPr>
              <w:t xml:space="preserve">My name is [full name]. My family and I have owned property at [general location] for [number] years, where we [farm / raise livestock / make our home]. Our land lies roughly [distance] from the proposed [project name], and I am writing to ask that you weigh my concerns carefully before any vote.</w:t>
            </w:r>
          </w:p>
          <w:p>
            <w:pPr>
              <w:spacing w:after="130"/>
            </w:pPr>
            <w:r>
              <w:rPr>
                <w:sz w:val="21"/>
                <w:szCs w:val="21"/>
              </w:rPr>
              <w:t xml:space="preserve">I respectfully oppose this application as proposed. My concern is not growth itself, but whether this project, at this location, can be supported by the infrastructure and protections we already have in place.</w:t>
            </w:r>
          </w:p>
          <w:p>
            <w:pPr>
              <w:spacing w:after="130"/>
            </w:pPr>
            <w:r>
              <w:rPr>
                <w:sz w:val="21"/>
                <w:szCs w:val="21"/>
              </w:rPr>
              <w:t xml:space="preserve">First, water and utility capacity. A facility of this type is projected to place a large, continuous demand on local water and power. According to [the city engineering study dated [month/year]], infrastructure in this area was built for [agricultural and residential use]. I ask the Commission to confirm, on the record, that the required findings on infrastructure adequacy can be supported before this moves forward.</w:t>
            </w:r>
          </w:p>
          <w:p>
            <w:pPr>
              <w:spacing w:after="130"/>
            </w:pPr>
            <w:r>
              <w:rPr>
                <w:sz w:val="21"/>
                <w:szCs w:val="21"/>
              </w:rPr>
              <w:t xml:space="preserve">Second, traffic and road safety. The roads serving this site are [two-lane rural roads] that also carry [school buses and farm equipment]. Comparable projects have generated heavy truck traffic; [a traffic study / reporting on a similar facility in [place]] documented [that impact]. I ask that a current traffic study be completed and made public before a decision.</w:t>
            </w:r>
          </w:p>
          <w:p>
            <w:pPr>
              <w:spacing w:after="130"/>
            </w:pPr>
            <w:r>
              <w:rPr>
                <w:sz w:val="21"/>
                <w:szCs w:val="21"/>
              </w:rPr>
              <w:t xml:space="preserve">Third, the effect on surrounding farmland and waterways. [Public environmental records / the relevant water-quality listing] indicate [the documented condition]. A project of this scale deserves a careful review of how it would affect [the relevant resource] and the farms that depend on it.</w:t>
            </w:r>
          </w:p>
          <w:p>
            <w:pPr>
              <w:spacing w:after="130"/>
            </w:pPr>
            <w:r>
              <w:rPr>
                <w:sz w:val="21"/>
                <w:szCs w:val="21"/>
              </w:rPr>
              <w:t xml:space="preserve">This land is not an abstraction to my family. It is where we work and intend to stay. We are not asking the city to stop growing — only that growth not outpace the studies and protections meant to keep it sound.</w:t>
            </w:r>
          </w:p>
          <w:p>
            <w:pPr>
              <w:spacing w:after="130"/>
            </w:pPr>
            <w:r>
              <w:rPr>
                <w:sz w:val="21"/>
                <w:szCs w:val="21"/>
              </w:rPr>
              <w:t xml:space="preserve">I respectfully ask the Commission to [deny the application as submitted / postpone any vote until the studies above are completed and made public / attach binding conditions on water, traffic, and setbacks]. Thank you for your service, and please enter this statement into the official record.</w:t>
            </w:r>
          </w:p>
          <w:p>
            <w:pPr>
              <w:spacing w:after="130"/>
            </w:pPr>
            <w:r>
              <w:rPr>
                <w:sz w:val="21"/>
                <w:szCs w:val="21"/>
              </w:rPr>
              <w:t xml:space="preserve">Respectfully,</w:t>
            </w:r>
          </w:p>
          <w:p>
            <w:pPr>
              <w:spacing w:after="40" w:before="100"/>
            </w:pPr>
            <w:r>
              <w:rPr>
                <w:sz w:val="21"/>
                <w:szCs w:val="21"/>
              </w:rPr>
              <w:t xml:space="preserve">[Signature]</w:t>
            </w:r>
          </w:p>
          <w:p>
            <w:pPr>
              <w:spacing w:after="130"/>
            </w:pPr>
            <w:r>
              <w:rPr>
                <w:sz w:val="21"/>
                <w:szCs w:val="21"/>
              </w:rPr>
              <w:t xml:space="preserve">[Printed name]</w:t>
            </w:r>
          </w:p>
          <w:p>
            <w:pPr>
              <w:spacing w:after="130"/>
            </w:pPr>
            <w:r>
              <w:rPr>
                <w:sz w:val="21"/>
                <w:szCs w:val="21"/>
              </w:rPr>
              <w:t xml:space="preserve">[Mailing address]    |    [Phone or email]</w:t>
            </w:r>
          </w:p>
        </w:tc>
      </w:tr>
    </w:tbl>
    <w:p>
      <w:r>
        <w:br w:type="page"/>
      </w:r>
    </w:p>
    <w:p>
      <w:pPr>
        <w:pBdr>
          <w:bottom w:val="single" w:color="FEC900" w:sz="12" w:space="3"/>
        </w:pBdr>
        <w:spacing w:after="160" w:before="280"/>
      </w:pPr>
      <w:r>
        <w:rPr>
          <w:b/>
          <w:bCs/>
          <w:color w:val="0A4E96"/>
          <w:sz w:val="27"/>
          <w:szCs w:val="27"/>
        </w:rPr>
        <w:t xml:space="preserve">Where to Send Your Statement</w:t>
      </w:r>
    </w:p>
    <w:p>
      <w:pPr>
        <w:spacing w:after="140"/>
      </w:pPr>
      <w:r>
        <w:rPr>
          <w:sz w:val="22"/>
          <w:szCs w:val="22"/>
        </w:rPr>
        <w:t xml:space="preserve">Submit your written statement to the City Clerk for the official record, and consider sending a copy directly to your elected officials and to the Planning &amp; Zoning Chairman. Reaching them individually — by email, phone, or both — puts your voice in front of the people who will be voting.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EC900" w:sz="8"/>
              <w:left w:val="single" w:color="FEC900" w:sz="8"/>
              <w:bottom w:val="single" w:color="FEC900" w:sz="8"/>
              <w:right w:val="single" w:color="FEC900" w:sz="8"/>
            </w:tcBorders>
            <w:shd w:fill="FFFADD" w:val="clear"/>
            <w:tcMar>
              <w:top w:type="dxa" w:w="200"/>
              <w:left w:type="dxa" w:w="260"/>
              <w:bottom w:type="dxa" w:w="200"/>
              <w:right w:type="dxa" w:w="260"/>
            </w:tcMar>
          </w:tcPr>
          <w:p>
            <w:pPr>
              <w:spacing w:after="90"/>
            </w:pPr>
            <w:r>
              <w:rPr>
                <w:b/>
                <w:bCs/>
                <w:color w:val="0A4E96"/>
                <w:sz w:val="24"/>
                <w:szCs w:val="24"/>
              </w:rPr>
              <w:t xml:space="preserve">Quick Tips for Contacting Officials</w:t>
            </w:r>
          </w:p>
          <w:p>
            <w:pPr>
              <w:spacing w:after="44"/>
            </w:pPr>
            <w:r>
              <w:rPr>
                <w:color w:val="1A1A1A"/>
                <w:sz w:val="22"/>
                <w:szCs w:val="22"/>
              </w:rPr>
              <w:t xml:space="preserve">Keep individual emails short — a few paragraphs is plenty; attach your full statement.</w:t>
            </w:r>
          </w:p>
          <w:p>
            <w:pPr>
              <w:spacing w:after="44"/>
            </w:pPr>
            <w:r>
              <w:rPr>
                <w:color w:val="1A1A1A"/>
                <w:sz w:val="22"/>
                <w:szCs w:val="22"/>
              </w:rPr>
              <w:t xml:space="preserve">Use a clear subject line, for example: “Impact statement on proposed [project name].”</w:t>
            </w:r>
          </w:p>
          <w:p>
            <w:pPr>
              <w:spacing w:after="44"/>
            </w:pPr>
            <w:r>
              <w:rPr>
                <w:color w:val="1A1A1A"/>
                <w:sz w:val="22"/>
                <w:szCs w:val="22"/>
              </w:rPr>
              <w:t xml:space="preserve">Always include your name and address — it confirms you are a constituent.</w:t>
            </w:r>
          </w:p>
          <w:p>
            <w:pPr>
              <w:spacing w:after="44"/>
            </w:pPr>
            <w:r>
              <w:rPr>
                <w:color w:val="1A1A1A"/>
                <w:sz w:val="22"/>
                <w:szCs w:val="22"/>
              </w:rPr>
              <w:t xml:space="preserve">If you call, be brief and respectful, and offer to follow up in writing.</w:t>
            </w:r>
          </w:p>
        </w:tc>
      </w:tr>
    </w:tbl>
    <w:p>
      <w:pPr>
        <w:spacing w:after="80"/>
      </w:pPr>
      <w:r>
        <w:t xml:space="preserve"> </w:t>
      </w:r>
    </w:p>
    <w:p>
      <w:pPr>
        <w:spacing w:after="120" w:before="120"/>
      </w:pPr>
      <w:r>
        <w:rPr>
          <w:b/>
          <w:bCs/>
          <w:color w:val="0079FE"/>
          <w:sz w:val="26"/>
          <w:szCs w:val="26"/>
        </w:rPr>
        <w:t xml:space="preserve">Piedmont City Council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Kurt Mayabb</w:t>
            </w:r>
          </w:p>
          <w:p>
            <w:pPr>
              <w:spacing w:after="80"/>
            </w:pPr>
            <w:r>
              <w:rPr>
                <w:i/>
                <w:iCs/>
                <w:color w:val="5F5F5F"/>
                <w:sz w:val="21"/>
                <w:szCs w:val="21"/>
              </w:rPr>
              <w:t xml:space="preserve">Mayor</w:t>
            </w:r>
          </w:p>
          <w:p>
            <w:pPr>
              <w:spacing w:after="40"/>
            </w:pPr>
            <w:r>
              <w:rPr>
                <w:b/>
                <w:bCs/>
                <w:color w:val="1A1A1A"/>
                <w:sz w:val="21"/>
                <w:szCs w:val="21"/>
              </w:rPr>
              <w:t xml:space="preserve">Phone:  </w:t>
            </w:r>
            <w:r>
              <w:rPr>
                <w:color w:val="1A1A1A"/>
                <w:sz w:val="21"/>
                <w:szCs w:val="21"/>
              </w:rPr>
              <w:t xml:space="preserve">405-446-1588</w:t>
            </w:r>
          </w:p>
          <w:p>
            <w:r>
              <w:rPr>
                <w:b/>
                <w:bCs/>
                <w:color w:val="1A1A1A"/>
                <w:sz w:val="21"/>
                <w:szCs w:val="21"/>
              </w:rPr>
              <w:t xml:space="preserve">Email:  </w:t>
            </w:r>
            <w:r>
              <w:rPr>
                <w:color w:val="0079FE"/>
                <w:sz w:val="21"/>
                <w:szCs w:val="21"/>
              </w:rPr>
              <w:t xml:space="preserve">Mayor@piedmont-ok.gov</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Matthew Myers</w:t>
            </w:r>
          </w:p>
          <w:p>
            <w:pPr>
              <w:spacing w:after="80"/>
            </w:pPr>
            <w:r>
              <w:rPr>
                <w:i/>
                <w:iCs/>
                <w:color w:val="5F5F5F"/>
                <w:sz w:val="21"/>
                <w:szCs w:val="21"/>
              </w:rPr>
              <w:t xml:space="preserve">Council Member, Ward 1</w:t>
            </w:r>
          </w:p>
          <w:p>
            <w:pPr>
              <w:spacing w:after="40"/>
            </w:pPr>
            <w:r>
              <w:rPr>
                <w:b/>
                <w:bCs/>
                <w:color w:val="1A1A1A"/>
                <w:sz w:val="21"/>
                <w:szCs w:val="21"/>
              </w:rPr>
              <w:t xml:space="preserve">Phone:  </w:t>
            </w:r>
            <w:r>
              <w:rPr>
                <w:color w:val="1A1A1A"/>
                <w:sz w:val="21"/>
                <w:szCs w:val="21"/>
              </w:rPr>
              <w:t xml:space="preserve">405-742-4026</w:t>
            </w:r>
          </w:p>
          <w:p>
            <w:r>
              <w:rPr>
                <w:b/>
                <w:bCs/>
                <w:color w:val="1A1A1A"/>
                <w:sz w:val="21"/>
                <w:szCs w:val="21"/>
              </w:rPr>
              <w:t xml:space="preserve">Email:  </w:t>
            </w:r>
            <w:r>
              <w:rPr>
                <w:color w:val="0079FE"/>
                <w:sz w:val="21"/>
                <w:szCs w:val="21"/>
              </w:rPr>
              <w:t xml:space="preserve">Ward1@piedmont-ok.gov</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Ron Cardwell</w:t>
            </w:r>
          </w:p>
          <w:p>
            <w:pPr>
              <w:spacing w:after="80"/>
            </w:pPr>
            <w:r>
              <w:rPr>
                <w:i/>
                <w:iCs/>
                <w:color w:val="5F5F5F"/>
                <w:sz w:val="21"/>
                <w:szCs w:val="21"/>
              </w:rPr>
              <w:t xml:space="preserve">Council Member, Ward 2</w:t>
            </w:r>
          </w:p>
          <w:p>
            <w:pPr>
              <w:spacing w:after="40"/>
            </w:pPr>
            <w:r>
              <w:rPr>
                <w:b/>
                <w:bCs/>
                <w:color w:val="1A1A1A"/>
                <w:sz w:val="21"/>
                <w:szCs w:val="21"/>
              </w:rPr>
              <w:t xml:space="preserve">Phone:  </w:t>
            </w:r>
            <w:r>
              <w:rPr>
                <w:color w:val="1A1A1A"/>
                <w:sz w:val="21"/>
                <w:szCs w:val="21"/>
              </w:rPr>
              <w:t xml:space="preserve">405-397-1702</w:t>
            </w:r>
          </w:p>
          <w:p>
            <w:r>
              <w:rPr>
                <w:b/>
                <w:bCs/>
                <w:color w:val="1A1A1A"/>
                <w:sz w:val="21"/>
                <w:szCs w:val="21"/>
              </w:rPr>
              <w:t xml:space="preserve">Email:  </w:t>
            </w:r>
            <w:r>
              <w:rPr>
                <w:color w:val="0079FE"/>
                <w:sz w:val="21"/>
                <w:szCs w:val="21"/>
              </w:rPr>
              <w:t xml:space="preserve">Ward2@piedmont-ok.gov</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Rob Jones</w:t>
            </w:r>
          </w:p>
          <w:p>
            <w:pPr>
              <w:spacing w:after="80"/>
            </w:pPr>
            <w:r>
              <w:rPr>
                <w:i/>
                <w:iCs/>
                <w:color w:val="5F5F5F"/>
                <w:sz w:val="21"/>
                <w:szCs w:val="21"/>
              </w:rPr>
              <w:t xml:space="preserve">Council Member, Ward 3</w:t>
            </w:r>
          </w:p>
          <w:p>
            <w:pPr>
              <w:spacing w:after="40"/>
            </w:pPr>
            <w:r>
              <w:rPr>
                <w:b/>
                <w:bCs/>
                <w:color w:val="1A1A1A"/>
                <w:sz w:val="21"/>
                <w:szCs w:val="21"/>
              </w:rPr>
              <w:t xml:space="preserve">Phone:  </w:t>
            </w:r>
            <w:r>
              <w:rPr>
                <w:color w:val="1A1A1A"/>
                <w:sz w:val="21"/>
                <w:szCs w:val="21"/>
              </w:rPr>
              <w:t xml:space="preserve">405-255-8116</w:t>
            </w:r>
          </w:p>
          <w:p>
            <w:r>
              <w:rPr>
                <w:b/>
                <w:bCs/>
                <w:color w:val="1A1A1A"/>
                <w:sz w:val="21"/>
                <w:szCs w:val="21"/>
              </w:rPr>
              <w:t xml:space="preserve">Email:  </w:t>
            </w:r>
            <w:r>
              <w:rPr>
                <w:color w:val="0079FE"/>
                <w:sz w:val="21"/>
                <w:szCs w:val="21"/>
              </w:rPr>
              <w:t xml:space="preserve">Ward3@piedmont-ok.gov</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Jonathan Hisey</w:t>
            </w:r>
          </w:p>
          <w:p>
            <w:pPr>
              <w:spacing w:after="80"/>
            </w:pPr>
            <w:r>
              <w:rPr>
                <w:i/>
                <w:iCs/>
                <w:color w:val="5F5F5F"/>
                <w:sz w:val="21"/>
                <w:szCs w:val="21"/>
              </w:rPr>
              <w:t xml:space="preserve">Council Member, Ward 4 — Mayor Pro Tem</w:t>
            </w:r>
          </w:p>
          <w:p>
            <w:pPr>
              <w:spacing w:after="40"/>
            </w:pPr>
            <w:r>
              <w:rPr>
                <w:b/>
                <w:bCs/>
                <w:color w:val="1A1A1A"/>
                <w:sz w:val="21"/>
                <w:szCs w:val="21"/>
              </w:rPr>
              <w:t xml:space="preserve">Phone:  </w:t>
            </w:r>
            <w:r>
              <w:rPr>
                <w:color w:val="1A1A1A"/>
                <w:sz w:val="21"/>
                <w:szCs w:val="21"/>
              </w:rPr>
              <w:t xml:space="preserve">405-826-4888</w:t>
            </w:r>
          </w:p>
          <w:p>
            <w:r>
              <w:rPr>
                <w:b/>
                <w:bCs/>
                <w:color w:val="1A1A1A"/>
                <w:sz w:val="21"/>
                <w:szCs w:val="21"/>
              </w:rPr>
              <w:t xml:space="preserve">Email:  </w:t>
            </w:r>
            <w:r>
              <w:rPr>
                <w:color w:val="0079FE"/>
                <w:sz w:val="21"/>
                <w:szCs w:val="21"/>
              </w:rPr>
              <w:t xml:space="preserve">Ward4@piedmont-ok.gov</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Byron Schlomach</w:t>
            </w:r>
          </w:p>
          <w:p>
            <w:pPr>
              <w:spacing w:after="80"/>
            </w:pPr>
            <w:r>
              <w:rPr>
                <w:i/>
                <w:iCs/>
                <w:color w:val="5F5F5F"/>
                <w:sz w:val="21"/>
                <w:szCs w:val="21"/>
              </w:rPr>
              <w:t xml:space="preserve">Council Member, Ward 5</w:t>
            </w:r>
          </w:p>
          <w:p>
            <w:pPr>
              <w:spacing w:after="40"/>
            </w:pPr>
            <w:r>
              <w:rPr>
                <w:b/>
                <w:bCs/>
                <w:color w:val="1A1A1A"/>
                <w:sz w:val="21"/>
                <w:szCs w:val="21"/>
              </w:rPr>
              <w:t xml:space="preserve">Phone:  </w:t>
            </w:r>
            <w:r>
              <w:rPr>
                <w:color w:val="1A1A1A"/>
                <w:sz w:val="21"/>
                <w:szCs w:val="21"/>
              </w:rPr>
              <w:t xml:space="preserve">512-971-7490</w:t>
            </w:r>
          </w:p>
          <w:p>
            <w:r>
              <w:rPr>
                <w:b/>
                <w:bCs/>
                <w:color w:val="1A1A1A"/>
                <w:sz w:val="21"/>
                <w:szCs w:val="21"/>
              </w:rPr>
              <w:t xml:space="preserve">Email:  </w:t>
            </w:r>
            <w:r>
              <w:rPr>
                <w:color w:val="0079FE"/>
                <w:sz w:val="21"/>
                <w:szCs w:val="21"/>
              </w:rPr>
              <w:t xml:space="preserve">Ward5@piedmont-ok.gov</w:t>
            </w:r>
          </w:p>
        </w:tc>
      </w:tr>
    </w:tbl>
    <w:p>
      <w:pPr>
        <w:spacing w:after="120" w:before="280"/>
      </w:pPr>
      <w:r>
        <w:rPr>
          <w:b/>
          <w:bCs/>
          <w:color w:val="0079FE"/>
          <w:sz w:val="26"/>
          <w:szCs w:val="26"/>
        </w:rPr>
        <w:t xml:space="preserve">Planning &amp; Zoning Commission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Patrick Scott</w:t>
            </w:r>
          </w:p>
          <w:p>
            <w:pPr>
              <w:spacing w:after="80"/>
            </w:pPr>
            <w:r>
              <w:rPr>
                <w:i/>
                <w:iCs/>
                <w:color w:val="5F5F5F"/>
                <w:sz w:val="21"/>
                <w:szCs w:val="21"/>
              </w:rPr>
              <w:t xml:space="preserve">Chairman, Planning &amp; Zoning Commission</w:t>
            </w:r>
          </w:p>
          <w:p>
            <w:r>
              <w:rPr>
                <w:b/>
                <w:bCs/>
                <w:color w:val="1A1A1A"/>
                <w:sz w:val="21"/>
                <w:szCs w:val="21"/>
              </w:rPr>
              <w:t xml:space="preserve">Email:  </w:t>
            </w:r>
            <w:r>
              <w:rPr>
                <w:color w:val="0079FE"/>
                <w:sz w:val="21"/>
                <w:szCs w:val="21"/>
              </w:rPr>
              <w:t xml:space="preserve">thepatrickscott@gmail.com</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Jennifer Ochoa</w:t>
            </w:r>
          </w:p>
          <w:p>
            <w:pPr>
              <w:spacing w:after="80"/>
            </w:pPr>
            <w:r>
              <w:rPr>
                <w:i/>
                <w:iCs/>
                <w:color w:val="5F5F5F"/>
                <w:sz w:val="21"/>
                <w:szCs w:val="21"/>
              </w:rPr>
              <w:t xml:space="preserve">Planning &amp; Zoning Commission Member</w:t>
            </w:r>
          </w:p>
          <w:p>
            <w:r>
              <w:rPr>
                <w:b/>
                <w:bCs/>
                <w:color w:val="1A1A1A"/>
                <w:sz w:val="21"/>
                <w:szCs w:val="21"/>
              </w:rPr>
              <w:t xml:space="preserve">Email:  </w:t>
            </w:r>
            <w:r>
              <w:rPr>
                <w:color w:val="0079FE"/>
                <w:sz w:val="21"/>
                <w:szCs w:val="21"/>
              </w:rPr>
              <w:t xml:space="preserve">IFYE99@gmail.com</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Asa Warlick</w:t>
            </w:r>
          </w:p>
          <w:p>
            <w:pPr>
              <w:spacing w:after="80"/>
            </w:pPr>
            <w:r>
              <w:rPr>
                <w:i/>
                <w:iCs/>
                <w:color w:val="5F5F5F"/>
                <w:sz w:val="21"/>
                <w:szCs w:val="21"/>
              </w:rPr>
              <w:t xml:space="preserve">Planning &amp; Zoning Commission Member</w:t>
            </w:r>
          </w:p>
          <w:p>
            <w:r>
              <w:rPr>
                <w:b/>
                <w:bCs/>
                <w:color w:val="1A1A1A"/>
                <w:sz w:val="21"/>
                <w:szCs w:val="21"/>
              </w:rPr>
              <w:t xml:space="preserve">Email:  </w:t>
            </w:r>
            <w:r>
              <w:rPr>
                <w:color w:val="0079FE"/>
                <w:sz w:val="21"/>
                <w:szCs w:val="21"/>
              </w:rPr>
              <w:t xml:space="preserve">asawarlick1@gmail.com</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James Fickes</w:t>
            </w:r>
          </w:p>
          <w:p>
            <w:pPr>
              <w:spacing w:after="80"/>
            </w:pPr>
            <w:r>
              <w:rPr>
                <w:i/>
                <w:iCs/>
                <w:color w:val="5F5F5F"/>
                <w:sz w:val="21"/>
                <w:szCs w:val="21"/>
              </w:rPr>
              <w:t xml:space="preserve">Planning &amp; Zoning Commission Member</w:t>
            </w:r>
          </w:p>
          <w:p>
            <w:r>
              <w:rPr>
                <w:b/>
                <w:bCs/>
                <w:color w:val="1A1A1A"/>
                <w:sz w:val="21"/>
                <w:szCs w:val="21"/>
              </w:rPr>
              <w:t xml:space="preserve">Email:  </w:t>
            </w:r>
            <w:r>
              <w:rPr>
                <w:color w:val="0079FE"/>
                <w:sz w:val="21"/>
                <w:szCs w:val="21"/>
              </w:rPr>
              <w:t xml:space="preserve">JFickes82212@yahoo.com</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5E5" w:sz="4"/>
              <w:left w:val="single" w:color="FEC900" w:sz="18"/>
              <w:bottom w:val="single" w:color="E5E5E5" w:sz="4"/>
              <w:right w:val="single" w:color="E5E5E5" w:sz="4"/>
            </w:tcBorders>
            <w:shd w:fill="FFFFFF" w:val="clear"/>
            <w:tcMar>
              <w:top w:type="dxa" w:w="140"/>
              <w:left w:type="dxa" w:w="220"/>
              <w:bottom w:type="dxa" w:w="140"/>
              <w:right w:type="dxa" w:w="220"/>
            </w:tcMar>
          </w:tcPr>
          <w:p>
            <w:pPr>
              <w:spacing w:after="60"/>
            </w:pPr>
            <w:r>
              <w:rPr>
                <w:b/>
                <w:bCs/>
                <w:color w:val="0A4E96"/>
                <w:sz w:val="25"/>
                <w:szCs w:val="25"/>
              </w:rPr>
              <w:t xml:space="preserve">Brock Garrison</w:t>
            </w:r>
          </w:p>
          <w:p>
            <w:pPr>
              <w:spacing w:after="80"/>
            </w:pPr>
            <w:r>
              <w:rPr>
                <w:i/>
                <w:iCs/>
                <w:color w:val="5F5F5F"/>
                <w:sz w:val="21"/>
                <w:szCs w:val="21"/>
              </w:rPr>
              <w:t xml:space="preserve">Planning &amp; Zoning Commission Member</w:t>
            </w:r>
          </w:p>
          <w:p>
            <w:r>
              <w:rPr>
                <w:b/>
                <w:bCs/>
                <w:color w:val="1A1A1A"/>
                <w:sz w:val="21"/>
                <w:szCs w:val="21"/>
              </w:rPr>
              <w:t xml:space="preserve">Email:  </w:t>
            </w:r>
            <w:r>
              <w:rPr>
                <w:color w:val="0079FE"/>
                <w:sz w:val="21"/>
                <w:szCs w:val="21"/>
              </w:rPr>
              <w:t xml:space="preserve">brockpnz@gmail.com</w:t>
            </w:r>
          </w:p>
        </w:tc>
      </w:tr>
    </w:tbl>
    <w:p>
      <w:r>
        <w:br w:type="page"/>
      </w:r>
    </w:p>
    <w:p>
      <w:pPr>
        <w:pBdr>
          <w:bottom w:val="single" w:color="FEC900" w:sz="12" w:space="3"/>
        </w:pBdr>
        <w:spacing w:after="160" w:before="280"/>
      </w:pPr>
      <w:r>
        <w:rPr>
          <w:b/>
          <w:bCs/>
          <w:color w:val="0A4E96"/>
          <w:sz w:val="27"/>
          <w:szCs w:val="27"/>
        </w:rPr>
        <w:t xml:space="preserve">Before You Submit</w:t>
      </w:r>
    </w:p>
    <w:p>
      <w:pPr>
        <w:pStyle w:val="ListParagraph"/>
        <w:numPr>
          <w:ilvl w:val="0"/>
          <w:numId w:val="2"/>
        </w:numPr>
        <w:spacing w:after="70"/>
      </w:pPr>
      <w:r>
        <w:rPr>
          <w:sz w:val="22"/>
          <w:szCs w:val="22"/>
        </w:rPr>
        <w:t xml:space="preserve">I introduced myself and my connection to the area.</w:t>
      </w:r>
    </w:p>
    <w:p>
      <w:pPr>
        <w:pStyle w:val="ListParagraph"/>
        <w:numPr>
          <w:ilvl w:val="0"/>
          <w:numId w:val="2"/>
        </w:numPr>
        <w:spacing w:after="70"/>
      </w:pPr>
      <w:r>
        <w:rPr>
          <w:sz w:val="22"/>
          <w:szCs w:val="22"/>
        </w:rPr>
        <w:t xml:space="preserve">I named the specific proposed project and my position.</w:t>
      </w:r>
    </w:p>
    <w:p>
      <w:pPr>
        <w:pStyle w:val="ListParagraph"/>
        <w:numPr>
          <w:ilvl w:val="0"/>
          <w:numId w:val="2"/>
        </w:numPr>
        <w:spacing w:after="70"/>
      </w:pPr>
      <w:r>
        <w:rPr>
          <w:sz w:val="22"/>
          <w:szCs w:val="22"/>
        </w:rPr>
        <w:t xml:space="preserve">My concerns are framed as likely impacts, not things already happening.</w:t>
      </w:r>
    </w:p>
    <w:p>
      <w:pPr>
        <w:pStyle w:val="ListParagraph"/>
        <w:numPr>
          <w:ilvl w:val="0"/>
          <w:numId w:val="2"/>
        </w:numPr>
        <w:spacing w:after="70"/>
      </w:pPr>
      <w:r>
        <w:rPr>
          <w:sz w:val="22"/>
          <w:szCs w:val="22"/>
        </w:rPr>
        <w:t xml:space="preserve">Each major concern is tied to a study, record, or comparable example.</w:t>
      </w:r>
    </w:p>
    <w:p>
      <w:pPr>
        <w:pStyle w:val="ListParagraph"/>
        <w:numPr>
          <w:ilvl w:val="0"/>
          <w:numId w:val="2"/>
        </w:numPr>
        <w:spacing w:after="70"/>
      </w:pPr>
      <w:r>
        <w:rPr>
          <w:sz w:val="22"/>
          <w:szCs w:val="22"/>
        </w:rPr>
        <w:t xml:space="preserve">Every fact and figure I cite has been verified.</w:t>
      </w:r>
    </w:p>
    <w:p>
      <w:pPr>
        <w:pStyle w:val="ListParagraph"/>
        <w:numPr>
          <w:ilvl w:val="0"/>
          <w:numId w:val="2"/>
        </w:numPr>
        <w:spacing w:after="70"/>
      </w:pPr>
      <w:r>
        <w:rPr>
          <w:sz w:val="22"/>
          <w:szCs w:val="22"/>
        </w:rPr>
        <w:t xml:space="preserve">I made a clear, specific request.</w:t>
      </w:r>
    </w:p>
    <w:p>
      <w:pPr>
        <w:pStyle w:val="ListParagraph"/>
        <w:numPr>
          <w:ilvl w:val="0"/>
          <w:numId w:val="2"/>
        </w:numPr>
        <w:spacing w:after="70"/>
      </w:pPr>
      <w:r>
        <w:rPr>
          <w:sz w:val="22"/>
          <w:szCs w:val="22"/>
        </w:rPr>
        <w:t xml:space="preserve">My statement is one to two pages.</w:t>
      </w:r>
    </w:p>
    <w:p>
      <w:pPr>
        <w:pStyle w:val="ListParagraph"/>
        <w:numPr>
          <w:ilvl w:val="0"/>
          <w:numId w:val="2"/>
        </w:numPr>
        <w:spacing w:after="70"/>
      </w:pPr>
      <w:r>
        <w:rPr>
          <w:sz w:val="22"/>
          <w:szCs w:val="22"/>
        </w:rPr>
        <w:t xml:space="preserve">I have a written copy for the City Clerk and the official record.</w:t>
      </w:r>
    </w:p>
    <w:p>
      <w:pPr>
        <w:pStyle w:val="ListParagraph"/>
        <w:numPr>
          <w:ilvl w:val="0"/>
          <w:numId w:val="2"/>
        </w:numPr>
        <w:spacing w:after="70"/>
      </w:pPr>
      <w:r>
        <w:rPr>
          <w:sz w:val="22"/>
          <w:szCs w:val="22"/>
        </w:rPr>
        <w:t xml:space="preserve">I reread it for tone — firm, factual, and respectful.</w:t>
      </w:r>
    </w:p>
    <w:p>
      <w:pPr>
        <w:pBdr>
          <w:bottom w:val="single" w:color="FEC900" w:sz="12" w:space="3"/>
        </w:pBdr>
        <w:spacing w:after="160" w:before="280"/>
      </w:pPr>
      <w:r>
        <w:rPr>
          <w:b/>
          <w:bCs/>
          <w:color w:val="0A4E96"/>
          <w:sz w:val="27"/>
          <w:szCs w:val="27"/>
        </w:rPr>
        <w:t xml:space="preserve">If You Speak at the Meeting</w:t>
      </w:r>
    </w:p>
    <w:p>
      <w:pPr>
        <w:pStyle w:val="ListParagraph"/>
        <w:numPr>
          <w:ilvl w:val="0"/>
          <w:numId w:val="2"/>
        </w:numPr>
        <w:spacing w:after="70"/>
      </w:pPr>
      <w:r>
        <w:rPr>
          <w:sz w:val="22"/>
          <w:szCs w:val="22"/>
        </w:rPr>
        <w:t xml:space="preserve">Sign up to speak when you arrive, if a sign-up sheet is used.</w:t>
      </w:r>
    </w:p>
    <w:p>
      <w:pPr>
        <w:pStyle w:val="ListParagraph"/>
        <w:numPr>
          <w:ilvl w:val="0"/>
          <w:numId w:val="2"/>
        </w:numPr>
        <w:spacing w:after="70"/>
      </w:pPr>
      <w:r>
        <w:rPr>
          <w:sz w:val="22"/>
          <w:szCs w:val="22"/>
        </w:rPr>
        <w:t xml:space="preserve">State your name and address for the record before you begin.</w:t>
      </w:r>
    </w:p>
    <w:p>
      <w:pPr>
        <w:pStyle w:val="ListParagraph"/>
        <w:numPr>
          <w:ilvl w:val="0"/>
          <w:numId w:val="2"/>
        </w:numPr>
        <w:spacing w:after="70"/>
      </w:pPr>
      <w:r>
        <w:rPr>
          <w:sz w:val="22"/>
          <w:szCs w:val="22"/>
        </w:rPr>
        <w:t xml:space="preserve">Practice once or twice so you stay within the time limit.</w:t>
      </w:r>
    </w:p>
    <w:p>
      <w:pPr>
        <w:pStyle w:val="ListParagraph"/>
        <w:numPr>
          <w:ilvl w:val="0"/>
          <w:numId w:val="2"/>
        </w:numPr>
        <w:spacing w:after="70"/>
      </w:pPr>
      <w:r>
        <w:rPr>
          <w:sz w:val="22"/>
          <w:szCs w:val="22"/>
        </w:rPr>
        <w:t xml:space="preserve">Lead with your strongest, best-documented point.</w:t>
      </w:r>
    </w:p>
    <w:p>
      <w:pPr>
        <w:pStyle w:val="ListParagraph"/>
        <w:numPr>
          <w:ilvl w:val="0"/>
          <w:numId w:val="2"/>
        </w:numPr>
        <w:spacing w:after="70"/>
      </w:pPr>
      <w:r>
        <w:rPr>
          <w:sz w:val="22"/>
          <w:szCs w:val="22"/>
        </w:rPr>
        <w:t xml:space="preserve">Address the Commission or Council — not the applicant or the audience.</w:t>
      </w:r>
    </w:p>
    <w:p>
      <w:pPr>
        <w:pStyle w:val="ListParagraph"/>
        <w:numPr>
          <w:ilvl w:val="0"/>
          <w:numId w:val="2"/>
        </w:numPr>
        <w:spacing w:after="70"/>
      </w:pPr>
      <w:r>
        <w:rPr>
          <w:sz w:val="22"/>
          <w:szCs w:val="22"/>
        </w:rPr>
        <w:t xml:space="preserve">Hand your written statement and sources to the City Clerk.</w:t>
      </w:r>
    </w:p>
    <w:p>
      <w:pPr>
        <w:spacing w:before="36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79FE" w:sz="8"/>
              <w:left w:val="single" w:color="0079FE" w:sz="8"/>
              <w:bottom w:val="single" w:color="0079FE" w:sz="8"/>
              <w:right w:val="single" w:color="0079FE" w:sz="8"/>
            </w:tcBorders>
            <w:shd w:fill="0079FE" w:val="clear"/>
            <w:tcMar>
              <w:top w:type="dxa" w:w="200"/>
              <w:left w:type="dxa" w:w="240"/>
              <w:bottom w:type="dxa" w:w="200"/>
              <w:right w:type="dxa" w:w="240"/>
            </w:tcMar>
          </w:tcPr>
          <w:p>
            <w:pPr>
              <w:spacing w:after="50"/>
              <w:jc w:val="center"/>
            </w:pPr>
            <w:r>
              <w:rPr>
                <w:b/>
                <w:bCs/>
                <w:color w:val="FFFFFF"/>
                <w:sz w:val="24"/>
                <w:szCs w:val="24"/>
              </w:rPr>
              <w:t xml:space="preserve">Your voice is part of the public record.</w:t>
            </w:r>
          </w:p>
          <w:p>
            <w:pPr>
              <w:jc w:val="center"/>
            </w:pPr>
            <w:r>
              <w:rPr>
                <w:color w:val="FFFADD"/>
                <w:sz w:val="21"/>
                <w:szCs w:val="21"/>
              </w:rPr>
              <w:t xml:space="preserve">A clear, factual, well-documented statement is one of the most effective tools a citizen has.</w:t>
            </w:r>
          </w:p>
        </w:tc>
      </w:tr>
    </w:tbl>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F5F5F"/>
        <w:sz w:val="18"/>
        <w:szCs w:val="18"/>
      </w:rPr>
      <w:t xml:space="preserve">Piedmont Informed  —  A Citizen Coalition      |      Page </w:t>
    </w:r>
    <w:r>
      <w:rPr>
        <w:color w:val="5F5F5F"/>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color w:val="FEC90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70" w:before="160"/>
      <w:outlineLvl w:val="1"/>
    </w:pPr>
    <w:rPr>
      <w:rFonts w:ascii="Arial" w:cs="Arial" w:eastAsia="Arial" w:hAnsi="Arial"/>
      <w:b/>
      <w:bCs/>
      <w:color w:val="0079FE"/>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c857d5b160744472265fe7c4e35c2b6c5bdc0239.undefined"/><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2026-05-28T16:45:30.088Z</dcterms:created>
  <dcterms:modified xsi:type="dcterms:W3CDTF">2026-05-28T16:45:30.088Z</dcterms:modified>
</cp:coreProperties>
</file>

<file path=docProps/custom.xml><?xml version="1.0" encoding="utf-8"?>
<Properties xmlns="http://schemas.openxmlformats.org/officeDocument/2006/custom-properties" xmlns:vt="http://schemas.openxmlformats.org/officeDocument/2006/docPropsVTypes"/>
</file>